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CA" w:rsidRPr="002D7F1E" w:rsidRDefault="00880BCA" w:rsidP="00880BCA">
      <w:pPr>
        <w:spacing w:after="0" w:line="240" w:lineRule="auto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>SOS Villaggi dei Bambini è la più grande organizzazione a livello mondiale, impegnata nel sostegno di bambini privi di cure familiari o a rischio di perderle. Nasce nel 1949 in Austria e oggi accoglie, all’interno dei suoi Villaggi SOS, oltre 86.000 bambini, bambine, ragazzi e ragazze. Garantisce a ciascuno di loro istruzione, cure mediche e tutela in situazioni di emergenza. Promuove i loro diritti e si impegna ogni giorno affinché partecipino alle decisioni che riguardano la loro vita. Sviluppa programmi di supporto alle famiglie che vivono momenti di fragilità ed è presente in 135 Paesi nel mondo, dove aiuta oltre 1 milione di persone.</w:t>
      </w:r>
    </w:p>
    <w:p w:rsidR="002D7F1E" w:rsidRPr="00C1782B" w:rsidRDefault="002D7F1E" w:rsidP="00880BCA">
      <w:pPr>
        <w:pStyle w:val="Nessunaspaziatura"/>
        <w:rPr>
          <w:rFonts w:cs="Arial"/>
          <w:sz w:val="18"/>
          <w:szCs w:val="24"/>
        </w:rPr>
      </w:pPr>
    </w:p>
    <w:p w:rsidR="00880BCA" w:rsidRPr="002D7F1E" w:rsidRDefault="00880BCA" w:rsidP="00880BCA">
      <w:pPr>
        <w:pStyle w:val="Nessunaspaziatura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>SOS Villaggi dei Bambini ha aperto la selezione per il ruolo di</w:t>
      </w:r>
    </w:p>
    <w:p w:rsidR="00880BCA" w:rsidRPr="002D7F1E" w:rsidRDefault="00880BCA" w:rsidP="00880BCA">
      <w:pPr>
        <w:pStyle w:val="Nessunaspaziatura"/>
        <w:rPr>
          <w:rFonts w:cs="Arial"/>
          <w:sz w:val="24"/>
          <w:szCs w:val="24"/>
        </w:rPr>
      </w:pPr>
    </w:p>
    <w:p w:rsidR="00880BCA" w:rsidRPr="002D7F1E" w:rsidRDefault="00DB5F79" w:rsidP="00880BCA">
      <w:pPr>
        <w:pStyle w:val="Nessunaspaziatura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SPECIALISTA DONOR DEVELOPMENT</w:t>
      </w:r>
    </w:p>
    <w:p w:rsidR="00EC2919" w:rsidRPr="002D7F1E" w:rsidRDefault="00EC2919" w:rsidP="00880BCA">
      <w:pPr>
        <w:pStyle w:val="Nessunaspaziatura"/>
        <w:rPr>
          <w:rFonts w:cs="Arial"/>
          <w:sz w:val="24"/>
          <w:szCs w:val="24"/>
        </w:rPr>
      </w:pPr>
    </w:p>
    <w:p w:rsidR="00880BCA" w:rsidRPr="00626C76" w:rsidRDefault="00880BCA" w:rsidP="00880BCA">
      <w:pPr>
        <w:pStyle w:val="Nessunaspaziatura"/>
        <w:rPr>
          <w:rFonts w:cs="Arial"/>
          <w:sz w:val="24"/>
          <w:szCs w:val="24"/>
        </w:rPr>
      </w:pPr>
      <w:r w:rsidRPr="00626C76">
        <w:rPr>
          <w:rFonts w:cs="Arial"/>
          <w:sz w:val="24"/>
          <w:szCs w:val="24"/>
        </w:rPr>
        <w:t xml:space="preserve">Unità organizzativa: </w:t>
      </w:r>
      <w:proofErr w:type="spellStart"/>
      <w:r w:rsidR="00DB5F79" w:rsidRPr="00626C76">
        <w:rPr>
          <w:rFonts w:cs="Arial"/>
          <w:sz w:val="24"/>
          <w:szCs w:val="24"/>
        </w:rPr>
        <w:t>Donor</w:t>
      </w:r>
      <w:proofErr w:type="spellEnd"/>
      <w:r w:rsidR="00DB5F79" w:rsidRPr="00626C76">
        <w:rPr>
          <w:rFonts w:cs="Arial"/>
          <w:sz w:val="24"/>
          <w:szCs w:val="24"/>
        </w:rPr>
        <w:t xml:space="preserve"> </w:t>
      </w:r>
      <w:r w:rsidR="00A603C2" w:rsidRPr="00626C76">
        <w:rPr>
          <w:rFonts w:cs="Arial"/>
          <w:sz w:val="24"/>
          <w:szCs w:val="24"/>
        </w:rPr>
        <w:t xml:space="preserve">Care </w:t>
      </w:r>
      <w:r w:rsidR="00DB5F79" w:rsidRPr="00626C76">
        <w:rPr>
          <w:rFonts w:cs="Arial"/>
          <w:sz w:val="24"/>
          <w:szCs w:val="24"/>
        </w:rPr>
        <w:t>Development</w:t>
      </w:r>
    </w:p>
    <w:p w:rsidR="00880BCA" w:rsidRPr="00626C76" w:rsidRDefault="00880BCA" w:rsidP="00880BCA">
      <w:pPr>
        <w:pStyle w:val="Nessunaspaziatura"/>
        <w:rPr>
          <w:rFonts w:cs="Arial"/>
          <w:sz w:val="24"/>
          <w:szCs w:val="24"/>
        </w:rPr>
      </w:pPr>
      <w:r w:rsidRPr="00626C76">
        <w:rPr>
          <w:rFonts w:cs="Arial"/>
          <w:sz w:val="24"/>
          <w:szCs w:val="24"/>
        </w:rPr>
        <w:t xml:space="preserve">Dipendenza: </w:t>
      </w:r>
      <w:r w:rsidR="00DB5F79" w:rsidRPr="00626C76">
        <w:rPr>
          <w:rFonts w:cs="Arial"/>
          <w:sz w:val="24"/>
          <w:szCs w:val="24"/>
        </w:rPr>
        <w:t xml:space="preserve">Responsabile </w:t>
      </w:r>
      <w:proofErr w:type="spellStart"/>
      <w:r w:rsidR="00DB5F79" w:rsidRPr="00626C76">
        <w:rPr>
          <w:rFonts w:cs="Arial"/>
          <w:sz w:val="24"/>
          <w:szCs w:val="24"/>
        </w:rPr>
        <w:t>Donor</w:t>
      </w:r>
      <w:proofErr w:type="spellEnd"/>
      <w:r w:rsidR="00DB5F79" w:rsidRPr="00626C76">
        <w:rPr>
          <w:rFonts w:cs="Arial"/>
          <w:sz w:val="24"/>
          <w:szCs w:val="24"/>
        </w:rPr>
        <w:t xml:space="preserve"> </w:t>
      </w:r>
      <w:proofErr w:type="spellStart"/>
      <w:r w:rsidR="00DB5F79" w:rsidRPr="00626C76">
        <w:rPr>
          <w:rFonts w:cs="Arial"/>
          <w:sz w:val="24"/>
          <w:szCs w:val="24"/>
        </w:rPr>
        <w:t>Care&amp;Development</w:t>
      </w:r>
      <w:proofErr w:type="spellEnd"/>
    </w:p>
    <w:p w:rsidR="00880BCA" w:rsidRPr="00626C76" w:rsidRDefault="00880BCA" w:rsidP="00880BCA">
      <w:pPr>
        <w:pStyle w:val="Nessunaspaziatura"/>
        <w:rPr>
          <w:rFonts w:cs="Arial"/>
          <w:sz w:val="24"/>
          <w:szCs w:val="24"/>
        </w:rPr>
      </w:pPr>
      <w:r w:rsidRPr="00626C76">
        <w:rPr>
          <w:rFonts w:cs="Arial"/>
          <w:sz w:val="24"/>
          <w:szCs w:val="24"/>
        </w:rPr>
        <w:t>Contratto: full time – CCNL Commercio</w:t>
      </w:r>
      <w:r w:rsidR="00626C76" w:rsidRPr="00626C76">
        <w:rPr>
          <w:rFonts w:cs="Arial"/>
          <w:sz w:val="24"/>
          <w:szCs w:val="24"/>
        </w:rPr>
        <w:t xml:space="preserve"> – </w:t>
      </w:r>
      <w:proofErr w:type="spellStart"/>
      <w:r w:rsidR="00626C76" w:rsidRPr="00626C76">
        <w:rPr>
          <w:rFonts w:cs="Arial"/>
          <w:sz w:val="24"/>
          <w:szCs w:val="24"/>
        </w:rPr>
        <w:t>Temporary</w:t>
      </w:r>
      <w:proofErr w:type="spellEnd"/>
      <w:r w:rsidR="00626C76" w:rsidRPr="00626C76">
        <w:rPr>
          <w:rFonts w:cs="Arial"/>
          <w:sz w:val="24"/>
          <w:szCs w:val="24"/>
        </w:rPr>
        <w:t xml:space="preserve"> </w:t>
      </w:r>
    </w:p>
    <w:p w:rsidR="00880BCA" w:rsidRPr="00626C76" w:rsidRDefault="00880BCA" w:rsidP="00880BCA">
      <w:pPr>
        <w:spacing w:after="0" w:line="240" w:lineRule="auto"/>
        <w:rPr>
          <w:rFonts w:cs="Arial"/>
          <w:sz w:val="24"/>
          <w:szCs w:val="24"/>
        </w:rPr>
      </w:pPr>
      <w:r w:rsidRPr="00626C76">
        <w:rPr>
          <w:rFonts w:cs="Arial"/>
          <w:sz w:val="24"/>
          <w:szCs w:val="24"/>
        </w:rPr>
        <w:t>Sede di lavoro: Milano - Via Durazzo, 5</w:t>
      </w:r>
    </w:p>
    <w:p w:rsidR="00880BCA" w:rsidRPr="00626C76" w:rsidRDefault="002D7F1E" w:rsidP="00880BCA">
      <w:pPr>
        <w:spacing w:after="0" w:line="240" w:lineRule="auto"/>
        <w:rPr>
          <w:rFonts w:cs="Arial"/>
          <w:sz w:val="24"/>
          <w:szCs w:val="24"/>
        </w:rPr>
      </w:pPr>
      <w:r w:rsidRPr="00626C76">
        <w:rPr>
          <w:rFonts w:cs="Arial"/>
          <w:sz w:val="24"/>
          <w:szCs w:val="24"/>
        </w:rPr>
        <w:t xml:space="preserve">Scadenza </w:t>
      </w:r>
      <w:proofErr w:type="spellStart"/>
      <w:r w:rsidRPr="00626C76">
        <w:rPr>
          <w:rFonts w:cs="Arial"/>
          <w:sz w:val="24"/>
          <w:szCs w:val="24"/>
        </w:rPr>
        <w:t>V</w:t>
      </w:r>
      <w:r w:rsidR="00880BCA" w:rsidRPr="00626C76">
        <w:rPr>
          <w:rFonts w:cs="Arial"/>
          <w:sz w:val="24"/>
          <w:szCs w:val="24"/>
        </w:rPr>
        <w:t>acancy</w:t>
      </w:r>
      <w:proofErr w:type="spellEnd"/>
      <w:r w:rsidR="00880BCA" w:rsidRPr="00626C76">
        <w:rPr>
          <w:rFonts w:cs="Arial"/>
          <w:sz w:val="24"/>
          <w:szCs w:val="24"/>
        </w:rPr>
        <w:t xml:space="preserve">: </w:t>
      </w:r>
      <w:r w:rsidR="00A35F58">
        <w:rPr>
          <w:rFonts w:cs="Arial"/>
          <w:sz w:val="24"/>
          <w:szCs w:val="24"/>
        </w:rPr>
        <w:t>15 giugno</w:t>
      </w:r>
      <w:r w:rsidR="00880BCA" w:rsidRPr="00626C76">
        <w:rPr>
          <w:rFonts w:cs="Arial"/>
          <w:sz w:val="24"/>
          <w:szCs w:val="24"/>
        </w:rPr>
        <w:t xml:space="preserve"> 201</w:t>
      </w:r>
      <w:r w:rsidR="00D501A5" w:rsidRPr="00626C76">
        <w:rPr>
          <w:rFonts w:cs="Arial"/>
          <w:sz w:val="24"/>
          <w:szCs w:val="24"/>
        </w:rPr>
        <w:t>9</w:t>
      </w:r>
    </w:p>
    <w:p w:rsidR="00880BCA" w:rsidRPr="00626C76" w:rsidRDefault="00880BCA" w:rsidP="00880BCA">
      <w:pPr>
        <w:spacing w:after="0" w:line="240" w:lineRule="auto"/>
        <w:rPr>
          <w:rFonts w:cs="Arial"/>
          <w:sz w:val="24"/>
          <w:szCs w:val="24"/>
        </w:rPr>
      </w:pPr>
    </w:p>
    <w:p w:rsidR="00880BCA" w:rsidRPr="00626C76" w:rsidRDefault="00880BCA" w:rsidP="00880BCA">
      <w:pPr>
        <w:spacing w:after="0" w:line="240" w:lineRule="auto"/>
        <w:rPr>
          <w:rFonts w:cs="Arial"/>
          <w:sz w:val="24"/>
          <w:szCs w:val="24"/>
        </w:rPr>
      </w:pPr>
      <w:r w:rsidRPr="00626C76">
        <w:rPr>
          <w:rFonts w:cs="Arial"/>
          <w:b/>
          <w:sz w:val="24"/>
          <w:szCs w:val="24"/>
        </w:rPr>
        <w:t>Data inserimento</w:t>
      </w:r>
      <w:r w:rsidR="009B45DA">
        <w:rPr>
          <w:rFonts w:cs="Arial"/>
          <w:sz w:val="24"/>
          <w:szCs w:val="24"/>
        </w:rPr>
        <w:t>: entro settembre</w:t>
      </w:r>
      <w:bookmarkStart w:id="0" w:name="_GoBack"/>
      <w:bookmarkEnd w:id="0"/>
      <w:r w:rsidR="00D501A5" w:rsidRPr="00626C76">
        <w:rPr>
          <w:rFonts w:cs="Arial"/>
          <w:sz w:val="24"/>
          <w:szCs w:val="24"/>
        </w:rPr>
        <w:t xml:space="preserve"> 2019</w:t>
      </w:r>
      <w:r w:rsidRPr="00626C76">
        <w:rPr>
          <w:rFonts w:cs="Arial"/>
          <w:sz w:val="24"/>
          <w:szCs w:val="24"/>
        </w:rPr>
        <w:t xml:space="preserve"> compatibilmente con eventuale preavviso da corrispondere da parte del candidato prescelto.</w:t>
      </w:r>
    </w:p>
    <w:p w:rsidR="00880BCA" w:rsidRPr="00626C76" w:rsidRDefault="00880BCA" w:rsidP="00880BCA">
      <w:pPr>
        <w:spacing w:after="0" w:line="240" w:lineRule="auto"/>
        <w:rPr>
          <w:rFonts w:cs="Arial"/>
          <w:sz w:val="24"/>
          <w:szCs w:val="24"/>
        </w:rPr>
      </w:pPr>
    </w:p>
    <w:p w:rsidR="00880BCA" w:rsidRPr="00626C76" w:rsidRDefault="00880BCA" w:rsidP="00880BCA">
      <w:pPr>
        <w:spacing w:after="0" w:line="240" w:lineRule="auto"/>
        <w:rPr>
          <w:rFonts w:cs="Arial"/>
          <w:sz w:val="24"/>
          <w:szCs w:val="24"/>
        </w:rPr>
      </w:pPr>
      <w:r w:rsidRPr="00626C76">
        <w:rPr>
          <w:rFonts w:cs="Arial"/>
          <w:b/>
          <w:sz w:val="24"/>
          <w:szCs w:val="24"/>
        </w:rPr>
        <w:t>Come candidarsi</w:t>
      </w:r>
      <w:r w:rsidRPr="00626C76">
        <w:rPr>
          <w:rFonts w:cs="Arial"/>
          <w:sz w:val="24"/>
          <w:szCs w:val="24"/>
        </w:rPr>
        <w:t>: inviare un CV (</w:t>
      </w:r>
      <w:proofErr w:type="spellStart"/>
      <w:r w:rsidRPr="00626C76">
        <w:rPr>
          <w:rFonts w:cs="Arial"/>
          <w:sz w:val="24"/>
          <w:szCs w:val="24"/>
        </w:rPr>
        <w:t>max</w:t>
      </w:r>
      <w:proofErr w:type="spellEnd"/>
      <w:r w:rsidRPr="00626C76">
        <w:rPr>
          <w:rFonts w:cs="Arial"/>
          <w:sz w:val="24"/>
          <w:szCs w:val="24"/>
        </w:rPr>
        <w:t xml:space="preserve"> 3 pagine) all’indirizzo email </w:t>
      </w:r>
      <w:hyperlink r:id="rId6" w:history="1">
        <w:r w:rsidRPr="00626C76">
          <w:rPr>
            <w:rStyle w:val="Collegamentoipertestuale"/>
            <w:rFonts w:cs="Arial"/>
            <w:sz w:val="24"/>
            <w:szCs w:val="24"/>
          </w:rPr>
          <w:t>risorse-umane@sositalia.it</w:t>
        </w:r>
      </w:hyperlink>
      <w:r w:rsidRPr="00626C76">
        <w:rPr>
          <w:rFonts w:cs="Arial"/>
          <w:sz w:val="24"/>
          <w:szCs w:val="24"/>
        </w:rPr>
        <w:t xml:space="preserve"> indicando nell’oggetto “</w:t>
      </w:r>
      <w:r w:rsidR="00D501A5" w:rsidRPr="00626C76">
        <w:rPr>
          <w:rFonts w:cs="Arial"/>
          <w:sz w:val="24"/>
          <w:szCs w:val="24"/>
        </w:rPr>
        <w:t>Responsabile Acquisizione</w:t>
      </w:r>
      <w:r w:rsidRPr="00626C76">
        <w:rPr>
          <w:rFonts w:cs="Arial"/>
          <w:sz w:val="24"/>
          <w:szCs w:val="24"/>
        </w:rPr>
        <w:t xml:space="preserve">” e autorizzando il trattamento dei dati, secondo quando stabilito dal Decreto legislativo n° 196/2003 in materia </w:t>
      </w:r>
      <w:r w:rsidR="00A35F58">
        <w:rPr>
          <w:rFonts w:cs="Arial"/>
          <w:sz w:val="24"/>
          <w:szCs w:val="24"/>
        </w:rPr>
        <w:t>di privacy entro e non oltre il 15 giugno</w:t>
      </w:r>
      <w:r w:rsidR="00D501A5" w:rsidRPr="00626C76">
        <w:rPr>
          <w:rFonts w:cs="Arial"/>
          <w:sz w:val="24"/>
          <w:szCs w:val="24"/>
        </w:rPr>
        <w:t xml:space="preserve"> 2019</w:t>
      </w:r>
      <w:r w:rsidRPr="00626C76">
        <w:rPr>
          <w:rFonts w:cs="Arial"/>
          <w:sz w:val="24"/>
          <w:szCs w:val="24"/>
        </w:rPr>
        <w:t>.</w:t>
      </w:r>
    </w:p>
    <w:p w:rsidR="00880BCA" w:rsidRPr="00626C76" w:rsidRDefault="00880BCA" w:rsidP="00880BCA">
      <w:pPr>
        <w:spacing w:after="0" w:line="240" w:lineRule="auto"/>
        <w:rPr>
          <w:rFonts w:cs="Arial"/>
          <w:sz w:val="24"/>
          <w:szCs w:val="24"/>
        </w:rPr>
      </w:pPr>
      <w:r w:rsidRPr="00626C76">
        <w:rPr>
          <w:rFonts w:cs="Arial"/>
          <w:sz w:val="24"/>
          <w:szCs w:val="24"/>
        </w:rPr>
        <w:t>L’annuncio è rivolto a candidati ambosessi ai sensi della vigente normativa di legge.</w:t>
      </w:r>
    </w:p>
    <w:p w:rsidR="00880BCA" w:rsidRPr="00626C76" w:rsidRDefault="00880BCA" w:rsidP="00880BCA">
      <w:pPr>
        <w:spacing w:after="0" w:line="240" w:lineRule="auto"/>
        <w:rPr>
          <w:rFonts w:cs="Arial"/>
          <w:b/>
          <w:sz w:val="24"/>
          <w:szCs w:val="24"/>
        </w:rPr>
      </w:pPr>
    </w:p>
    <w:p w:rsidR="00880BCA" w:rsidRDefault="002D7F1E" w:rsidP="00444F1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26C76">
        <w:rPr>
          <w:rFonts w:cs="Arial"/>
          <w:b/>
          <w:sz w:val="24"/>
          <w:szCs w:val="24"/>
        </w:rPr>
        <w:t>OBIETTIVI</w:t>
      </w:r>
    </w:p>
    <w:p w:rsidR="004F3C84" w:rsidRPr="004F3C84" w:rsidRDefault="004F3C84" w:rsidP="00444F1F">
      <w:pPr>
        <w:spacing w:after="0" w:line="240" w:lineRule="auto"/>
        <w:jc w:val="center"/>
        <w:rPr>
          <w:rFonts w:cs="Arial"/>
          <w:b/>
          <w:sz w:val="20"/>
          <w:szCs w:val="24"/>
        </w:rPr>
      </w:pPr>
    </w:p>
    <w:p w:rsidR="00943A8D" w:rsidRDefault="00074B65" w:rsidP="00943A8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Coordinare la </w:t>
      </w:r>
      <w:r w:rsidR="004F3C84">
        <w:rPr>
          <w:rFonts w:cs="Arial"/>
          <w:sz w:val="24"/>
          <w:szCs w:val="24"/>
        </w:rPr>
        <w:t>p</w:t>
      </w:r>
      <w:r w:rsidR="00943A8D" w:rsidRPr="00943A8D">
        <w:rPr>
          <w:rFonts w:cs="Arial"/>
          <w:sz w:val="24"/>
          <w:szCs w:val="24"/>
        </w:rPr>
        <w:t>ianifica</w:t>
      </w:r>
      <w:r>
        <w:rPr>
          <w:rFonts w:cs="Arial"/>
          <w:sz w:val="24"/>
          <w:szCs w:val="24"/>
        </w:rPr>
        <w:t xml:space="preserve">zione </w:t>
      </w:r>
      <w:r w:rsidR="00943A8D">
        <w:rPr>
          <w:rFonts w:cs="Arial"/>
          <w:sz w:val="24"/>
          <w:szCs w:val="24"/>
        </w:rPr>
        <w:t>e</w:t>
      </w:r>
      <w:r w:rsidR="00943A8D" w:rsidRPr="00943A8D">
        <w:rPr>
          <w:rFonts w:cs="Arial"/>
          <w:sz w:val="24"/>
          <w:szCs w:val="24"/>
        </w:rPr>
        <w:t xml:space="preserve"> </w:t>
      </w:r>
      <w:r w:rsidR="00943A8D">
        <w:rPr>
          <w:rFonts w:cs="Arial"/>
          <w:sz w:val="24"/>
          <w:szCs w:val="24"/>
        </w:rPr>
        <w:t>i</w:t>
      </w:r>
      <w:r w:rsidR="00943A8D" w:rsidRPr="00943A8D">
        <w:rPr>
          <w:rFonts w:cs="Arial"/>
          <w:sz w:val="24"/>
          <w:szCs w:val="24"/>
        </w:rPr>
        <w:t xml:space="preserve">mplementare </w:t>
      </w:r>
      <w:r w:rsidR="008411EE" w:rsidRPr="00943A8D">
        <w:rPr>
          <w:rFonts w:cs="Arial"/>
          <w:sz w:val="24"/>
          <w:szCs w:val="24"/>
        </w:rPr>
        <w:t>la strategia</w:t>
      </w:r>
      <w:r w:rsidR="005A44DB" w:rsidRPr="00943A8D">
        <w:rPr>
          <w:rFonts w:cs="Arial"/>
          <w:sz w:val="24"/>
          <w:szCs w:val="24"/>
        </w:rPr>
        <w:t xml:space="preserve"> di </w:t>
      </w:r>
      <w:r w:rsidR="00943A8D" w:rsidRPr="00943A8D">
        <w:rPr>
          <w:rFonts w:cs="Arial"/>
          <w:sz w:val="24"/>
          <w:szCs w:val="24"/>
        </w:rPr>
        <w:t xml:space="preserve">Fidelizzazione e Upgrading dei </w:t>
      </w:r>
      <w:r w:rsidR="004F3C84">
        <w:rPr>
          <w:rFonts w:cs="Arial"/>
          <w:sz w:val="24"/>
          <w:szCs w:val="24"/>
        </w:rPr>
        <w:t>D</w:t>
      </w:r>
      <w:r w:rsidR="00943A8D" w:rsidRPr="00943A8D">
        <w:rPr>
          <w:rFonts w:cs="Arial"/>
          <w:sz w:val="24"/>
          <w:szCs w:val="24"/>
        </w:rPr>
        <w:t xml:space="preserve">onatori </w:t>
      </w:r>
      <w:r w:rsidR="004F3C84">
        <w:rPr>
          <w:rFonts w:cs="Arial"/>
          <w:sz w:val="24"/>
          <w:szCs w:val="24"/>
        </w:rPr>
        <w:t>I</w:t>
      </w:r>
      <w:r w:rsidR="00943A8D" w:rsidRPr="00943A8D">
        <w:rPr>
          <w:rFonts w:cs="Arial"/>
          <w:sz w:val="24"/>
          <w:szCs w:val="24"/>
        </w:rPr>
        <w:t xml:space="preserve">ndividuali attraverso il canale del </w:t>
      </w:r>
      <w:r w:rsidR="00943A8D" w:rsidRPr="004F3C84">
        <w:rPr>
          <w:rFonts w:cs="Arial"/>
          <w:b/>
          <w:sz w:val="24"/>
          <w:szCs w:val="24"/>
        </w:rPr>
        <w:t>Direct Mailing</w:t>
      </w:r>
      <w:r w:rsidR="00943A8D">
        <w:rPr>
          <w:rFonts w:cs="Arial"/>
          <w:sz w:val="24"/>
          <w:szCs w:val="24"/>
        </w:rPr>
        <w:t xml:space="preserve"> </w:t>
      </w:r>
    </w:p>
    <w:p w:rsidR="004F3C84" w:rsidRPr="002103EF" w:rsidRDefault="004F3C84" w:rsidP="004F3C84">
      <w:pPr>
        <w:pStyle w:val="Paragrafoelenco"/>
        <w:spacing w:after="0" w:line="240" w:lineRule="auto"/>
        <w:ind w:left="709"/>
        <w:rPr>
          <w:rFonts w:cs="Arial"/>
          <w:sz w:val="12"/>
          <w:szCs w:val="24"/>
        </w:rPr>
      </w:pPr>
    </w:p>
    <w:p w:rsidR="00DB5F79" w:rsidRPr="00486151" w:rsidRDefault="00943A8D" w:rsidP="00AF646F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486151">
        <w:rPr>
          <w:rFonts w:cs="Arial"/>
          <w:sz w:val="24"/>
          <w:szCs w:val="24"/>
        </w:rPr>
        <w:t>M</w:t>
      </w:r>
      <w:r w:rsidR="008411EE" w:rsidRPr="00486151">
        <w:rPr>
          <w:rFonts w:cs="Arial"/>
          <w:sz w:val="24"/>
          <w:szCs w:val="24"/>
        </w:rPr>
        <w:t>assimizza</w:t>
      </w:r>
      <w:r w:rsidRPr="00486151">
        <w:rPr>
          <w:rFonts w:cs="Arial"/>
          <w:sz w:val="24"/>
          <w:szCs w:val="24"/>
        </w:rPr>
        <w:t>re</w:t>
      </w:r>
      <w:r w:rsidR="008411EE" w:rsidRPr="00486151">
        <w:rPr>
          <w:rFonts w:cs="Arial"/>
          <w:sz w:val="24"/>
          <w:szCs w:val="24"/>
        </w:rPr>
        <w:t xml:space="preserve"> il potenziale di raccolta fondi </w:t>
      </w:r>
      <w:r w:rsidRPr="00486151">
        <w:rPr>
          <w:rFonts w:cs="Arial"/>
          <w:sz w:val="24"/>
          <w:szCs w:val="24"/>
        </w:rPr>
        <w:t>promuovendo azioni di</w:t>
      </w:r>
      <w:r w:rsidR="004F3C84" w:rsidRPr="00486151">
        <w:rPr>
          <w:rFonts w:cs="Arial"/>
          <w:sz w:val="24"/>
          <w:szCs w:val="24"/>
        </w:rPr>
        <w:t xml:space="preserve"> U</w:t>
      </w:r>
      <w:r w:rsidR="00486151" w:rsidRPr="00486151">
        <w:rPr>
          <w:rFonts w:cs="Arial"/>
          <w:sz w:val="24"/>
          <w:szCs w:val="24"/>
        </w:rPr>
        <w:t xml:space="preserve">pgrade e Cross </w:t>
      </w:r>
      <w:proofErr w:type="spellStart"/>
      <w:r w:rsidR="00486151" w:rsidRPr="00486151">
        <w:rPr>
          <w:rFonts w:cs="Arial"/>
          <w:sz w:val="24"/>
          <w:szCs w:val="24"/>
        </w:rPr>
        <w:t>S</w:t>
      </w:r>
      <w:r w:rsidRPr="00486151">
        <w:rPr>
          <w:rFonts w:cs="Arial"/>
          <w:sz w:val="24"/>
          <w:szCs w:val="24"/>
        </w:rPr>
        <w:t>elling</w:t>
      </w:r>
      <w:proofErr w:type="spellEnd"/>
      <w:r w:rsidRPr="00486151">
        <w:rPr>
          <w:rFonts w:cs="Arial"/>
          <w:sz w:val="24"/>
          <w:szCs w:val="24"/>
        </w:rPr>
        <w:t xml:space="preserve"> attraverso attività multicanale in ambito</w:t>
      </w:r>
      <w:r w:rsidR="002103EF">
        <w:rPr>
          <w:rFonts w:cs="Arial"/>
          <w:sz w:val="24"/>
          <w:szCs w:val="24"/>
        </w:rPr>
        <w:t xml:space="preserve"> di</w:t>
      </w:r>
      <w:r w:rsidRPr="00486151">
        <w:rPr>
          <w:rFonts w:cs="Arial"/>
          <w:sz w:val="24"/>
          <w:szCs w:val="24"/>
        </w:rPr>
        <w:t xml:space="preserve"> </w:t>
      </w:r>
      <w:proofErr w:type="spellStart"/>
      <w:r w:rsidRPr="00486151">
        <w:rPr>
          <w:rFonts w:cs="Arial"/>
          <w:b/>
          <w:sz w:val="24"/>
          <w:szCs w:val="24"/>
        </w:rPr>
        <w:t>Retention</w:t>
      </w:r>
      <w:proofErr w:type="spellEnd"/>
      <w:r w:rsidRPr="00486151">
        <w:rPr>
          <w:rFonts w:cs="Arial"/>
          <w:b/>
          <w:sz w:val="24"/>
          <w:szCs w:val="24"/>
        </w:rPr>
        <w:t xml:space="preserve"> e Development</w:t>
      </w:r>
      <w:r w:rsidRPr="00486151">
        <w:rPr>
          <w:rFonts w:cs="Arial"/>
          <w:sz w:val="24"/>
          <w:szCs w:val="24"/>
        </w:rPr>
        <w:t xml:space="preserve"> </w:t>
      </w:r>
    </w:p>
    <w:p w:rsidR="00DB5F79" w:rsidRDefault="00DB5F79" w:rsidP="00880BCA">
      <w:pPr>
        <w:spacing w:after="0" w:line="240" w:lineRule="auto"/>
        <w:rPr>
          <w:rFonts w:cs="Arial"/>
          <w:b/>
          <w:sz w:val="24"/>
          <w:szCs w:val="24"/>
        </w:rPr>
      </w:pPr>
    </w:p>
    <w:p w:rsidR="00DB5F79" w:rsidRPr="002D7F1E" w:rsidRDefault="00DB5F79" w:rsidP="00880BCA">
      <w:pPr>
        <w:spacing w:after="0" w:line="240" w:lineRule="auto"/>
        <w:rPr>
          <w:rFonts w:cs="Arial"/>
          <w:b/>
          <w:sz w:val="24"/>
          <w:szCs w:val="24"/>
        </w:rPr>
      </w:pPr>
      <w:r w:rsidRPr="00425081">
        <w:rPr>
          <w:rFonts w:cs="Arial"/>
          <w:bCs/>
          <w:i/>
          <w:sz w:val="18"/>
          <w:szCs w:val="18"/>
        </w:rPr>
        <w:t>:</w:t>
      </w:r>
      <w:r>
        <w:rPr>
          <w:rFonts w:cs="Arial"/>
          <w:bCs/>
          <w:i/>
          <w:sz w:val="18"/>
          <w:szCs w:val="18"/>
        </w:rPr>
        <w:t xml:space="preserve"> </w:t>
      </w:r>
    </w:p>
    <w:p w:rsidR="00880BCA" w:rsidRDefault="002D7F1E" w:rsidP="000C50E2">
      <w:pPr>
        <w:spacing w:after="0" w:line="240" w:lineRule="auto"/>
        <w:rPr>
          <w:rFonts w:cs="Arial"/>
          <w:b/>
          <w:sz w:val="24"/>
          <w:szCs w:val="24"/>
        </w:rPr>
      </w:pPr>
      <w:r w:rsidRPr="002D7F1E">
        <w:rPr>
          <w:rFonts w:cs="Arial"/>
          <w:b/>
          <w:sz w:val="24"/>
          <w:szCs w:val="24"/>
        </w:rPr>
        <w:t>ATTIVITÀ</w:t>
      </w:r>
    </w:p>
    <w:p w:rsidR="00414615" w:rsidRPr="002D7F1E" w:rsidRDefault="00414615" w:rsidP="000C50E2">
      <w:pPr>
        <w:spacing w:after="0" w:line="240" w:lineRule="auto"/>
        <w:rPr>
          <w:rFonts w:cs="Arial"/>
          <w:b/>
          <w:sz w:val="24"/>
          <w:szCs w:val="24"/>
        </w:rPr>
      </w:pPr>
    </w:p>
    <w:p w:rsidR="00BA3D76" w:rsidRPr="008959F1" w:rsidRDefault="00F13AED" w:rsidP="008959F1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F13AED">
        <w:rPr>
          <w:rFonts w:cs="Arial"/>
          <w:sz w:val="24"/>
          <w:szCs w:val="24"/>
        </w:rPr>
        <w:t xml:space="preserve">Definire </w:t>
      </w:r>
      <w:r>
        <w:rPr>
          <w:rFonts w:cs="Arial"/>
          <w:sz w:val="24"/>
          <w:szCs w:val="24"/>
        </w:rPr>
        <w:t>e s</w:t>
      </w:r>
      <w:r w:rsidRPr="002D7F1E">
        <w:rPr>
          <w:rFonts w:cs="Arial"/>
          <w:sz w:val="24"/>
          <w:szCs w:val="24"/>
        </w:rPr>
        <w:t xml:space="preserve">viluppare il piano </w:t>
      </w:r>
      <w:r w:rsidR="00BA7A85">
        <w:rPr>
          <w:rFonts w:cs="Arial"/>
          <w:sz w:val="24"/>
          <w:szCs w:val="24"/>
        </w:rPr>
        <w:t>annuale del canale</w:t>
      </w:r>
      <w:r w:rsidRPr="00F13AED">
        <w:rPr>
          <w:rFonts w:cs="Arial"/>
          <w:sz w:val="24"/>
          <w:szCs w:val="24"/>
        </w:rPr>
        <w:t xml:space="preserve"> Direct Mailing</w:t>
      </w:r>
      <w:r>
        <w:rPr>
          <w:rFonts w:cs="Arial"/>
          <w:sz w:val="24"/>
          <w:szCs w:val="24"/>
        </w:rPr>
        <w:t xml:space="preserve"> verso molteplici segmenti</w:t>
      </w:r>
      <w:r w:rsidRPr="00F13AED">
        <w:rPr>
          <w:rFonts w:cs="Arial"/>
          <w:sz w:val="24"/>
          <w:szCs w:val="24"/>
        </w:rPr>
        <w:t xml:space="preserve"> e gestirne l’implementazione </w:t>
      </w:r>
      <w:r w:rsidR="00BA7A85">
        <w:rPr>
          <w:rFonts w:cs="Arial"/>
          <w:sz w:val="24"/>
          <w:szCs w:val="24"/>
        </w:rPr>
        <w:t>rivolta</w:t>
      </w:r>
      <w:r w:rsidRPr="00F13AED">
        <w:rPr>
          <w:rFonts w:cs="Arial"/>
          <w:sz w:val="24"/>
          <w:szCs w:val="24"/>
        </w:rPr>
        <w:t xml:space="preserve"> all</w:t>
      </w:r>
      <w:r w:rsidR="00A603C2">
        <w:rPr>
          <w:rFonts w:cs="Arial"/>
          <w:sz w:val="24"/>
          <w:szCs w:val="24"/>
        </w:rPr>
        <w:t xml:space="preserve">a </w:t>
      </w:r>
      <w:r w:rsidRPr="00F13AED">
        <w:rPr>
          <w:rFonts w:cs="Arial"/>
          <w:sz w:val="24"/>
          <w:szCs w:val="24"/>
        </w:rPr>
        <w:t>Fidelizzazione e Upgrading dei donatori individuali</w:t>
      </w:r>
      <w:r w:rsidR="00306CF0">
        <w:rPr>
          <w:rFonts w:cs="Arial"/>
          <w:sz w:val="24"/>
          <w:szCs w:val="24"/>
        </w:rPr>
        <w:t xml:space="preserve"> e </w:t>
      </w:r>
      <w:r w:rsidR="008959F1">
        <w:rPr>
          <w:rFonts w:cs="Arial"/>
          <w:sz w:val="24"/>
          <w:szCs w:val="24"/>
        </w:rPr>
        <w:t>c</w:t>
      </w:r>
      <w:r w:rsidR="00A603C2" w:rsidRPr="008959F1">
        <w:rPr>
          <w:rFonts w:cs="Arial"/>
          <w:sz w:val="24"/>
          <w:szCs w:val="24"/>
        </w:rPr>
        <w:t>ollabora</w:t>
      </w:r>
      <w:r w:rsidR="008959F1" w:rsidRPr="008959F1">
        <w:rPr>
          <w:rFonts w:cs="Arial"/>
          <w:sz w:val="24"/>
          <w:szCs w:val="24"/>
        </w:rPr>
        <w:t>re</w:t>
      </w:r>
      <w:r w:rsidR="00A603C2" w:rsidRPr="008959F1">
        <w:rPr>
          <w:rFonts w:cs="Arial"/>
          <w:sz w:val="24"/>
          <w:szCs w:val="24"/>
        </w:rPr>
        <w:t xml:space="preserve"> </w:t>
      </w:r>
      <w:r w:rsidR="008959F1" w:rsidRPr="008959F1">
        <w:rPr>
          <w:rFonts w:cs="Arial"/>
          <w:sz w:val="24"/>
          <w:szCs w:val="24"/>
        </w:rPr>
        <w:t>per le attività di Acquisizione di nuovi donatori</w:t>
      </w:r>
      <w:r w:rsidR="00306CF0">
        <w:rPr>
          <w:rFonts w:cs="Arial"/>
          <w:sz w:val="24"/>
          <w:szCs w:val="24"/>
        </w:rPr>
        <w:t xml:space="preserve"> one-off</w:t>
      </w:r>
      <w:r w:rsidR="008959F1" w:rsidRPr="008959F1">
        <w:rPr>
          <w:rFonts w:cs="Arial"/>
          <w:sz w:val="24"/>
          <w:szCs w:val="24"/>
        </w:rPr>
        <w:t xml:space="preserve"> a mezzo Direct Mailing con i referenti preposti.</w:t>
      </w:r>
    </w:p>
    <w:p w:rsidR="004A6E51" w:rsidRPr="00AA5C7F" w:rsidRDefault="004A6E51" w:rsidP="004A6E51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AA5C7F">
        <w:rPr>
          <w:rFonts w:cs="Arial"/>
          <w:sz w:val="24"/>
          <w:szCs w:val="24"/>
        </w:rPr>
        <w:t>Coordinare e gestire attività multicanale</w:t>
      </w:r>
      <w:r w:rsidR="0059239F">
        <w:rPr>
          <w:rFonts w:cs="Arial"/>
          <w:sz w:val="24"/>
          <w:szCs w:val="24"/>
        </w:rPr>
        <w:t xml:space="preserve"> </w:t>
      </w:r>
      <w:r w:rsidR="003B360B">
        <w:rPr>
          <w:rFonts w:cs="Arial"/>
          <w:sz w:val="24"/>
          <w:szCs w:val="24"/>
        </w:rPr>
        <w:t>di Upgrade e C</w:t>
      </w:r>
      <w:r w:rsidR="0059239F" w:rsidRPr="00AA5C7F">
        <w:rPr>
          <w:rFonts w:cs="Arial"/>
          <w:sz w:val="24"/>
          <w:szCs w:val="24"/>
        </w:rPr>
        <w:t xml:space="preserve">ross </w:t>
      </w:r>
      <w:proofErr w:type="spellStart"/>
      <w:r w:rsidR="003B360B">
        <w:rPr>
          <w:rFonts w:cs="Arial"/>
          <w:sz w:val="24"/>
          <w:szCs w:val="24"/>
        </w:rPr>
        <w:t>S</w:t>
      </w:r>
      <w:r w:rsidR="0059239F" w:rsidRPr="00AA5C7F">
        <w:rPr>
          <w:rFonts w:cs="Arial"/>
          <w:sz w:val="24"/>
          <w:szCs w:val="24"/>
        </w:rPr>
        <w:t>elling</w:t>
      </w:r>
      <w:proofErr w:type="spellEnd"/>
      <w:r w:rsidR="0059239F" w:rsidRPr="00AA5C7F">
        <w:rPr>
          <w:rFonts w:cs="Arial"/>
          <w:sz w:val="24"/>
          <w:szCs w:val="24"/>
        </w:rPr>
        <w:t xml:space="preserve"> </w:t>
      </w:r>
      <w:r w:rsidR="0059239F">
        <w:rPr>
          <w:rFonts w:cs="Arial"/>
          <w:sz w:val="24"/>
          <w:szCs w:val="24"/>
        </w:rPr>
        <w:t>orientate al Mantenimento e Sviluppo dei</w:t>
      </w:r>
      <w:r w:rsidRPr="00AA5C7F">
        <w:rPr>
          <w:rFonts w:cs="Arial"/>
          <w:sz w:val="24"/>
          <w:szCs w:val="24"/>
        </w:rPr>
        <w:t xml:space="preserve"> donatori individuali esistenti </w:t>
      </w:r>
      <w:r w:rsidR="0059239F">
        <w:rPr>
          <w:rFonts w:cs="Arial"/>
          <w:sz w:val="24"/>
          <w:szCs w:val="24"/>
        </w:rPr>
        <w:t xml:space="preserve">in database </w:t>
      </w:r>
      <w:r w:rsidRPr="00AA5C7F">
        <w:rPr>
          <w:rFonts w:cs="Arial"/>
          <w:sz w:val="24"/>
          <w:szCs w:val="24"/>
        </w:rPr>
        <w:t>sulla base del piano d’azione annuale</w:t>
      </w:r>
    </w:p>
    <w:p w:rsidR="003E0417" w:rsidRPr="0059239F" w:rsidRDefault="00F13AED" w:rsidP="0059239F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5A44DB" w:rsidRPr="002D7F1E">
        <w:rPr>
          <w:rFonts w:cs="Arial"/>
          <w:sz w:val="24"/>
          <w:szCs w:val="24"/>
        </w:rPr>
        <w:t xml:space="preserve">arantire l'attuazione dei piani </w:t>
      </w:r>
      <w:r>
        <w:rPr>
          <w:rFonts w:cs="Arial"/>
          <w:sz w:val="24"/>
          <w:szCs w:val="24"/>
        </w:rPr>
        <w:t xml:space="preserve">nel rispetto delle deadline individuate </w:t>
      </w:r>
      <w:r w:rsidR="00943A8D" w:rsidRPr="00F13AED">
        <w:rPr>
          <w:rFonts w:cs="Arial"/>
          <w:sz w:val="24"/>
          <w:szCs w:val="24"/>
        </w:rPr>
        <w:t>lavorando</w:t>
      </w:r>
      <w:r>
        <w:rPr>
          <w:rFonts w:cs="Arial"/>
          <w:sz w:val="24"/>
          <w:szCs w:val="24"/>
        </w:rPr>
        <w:t xml:space="preserve"> </w:t>
      </w:r>
      <w:r w:rsidRPr="00F13AED">
        <w:rPr>
          <w:rFonts w:cs="Arial"/>
          <w:sz w:val="24"/>
          <w:szCs w:val="24"/>
        </w:rPr>
        <w:t xml:space="preserve">per obiettivi, per target </w:t>
      </w:r>
      <w:r>
        <w:rPr>
          <w:rFonts w:cs="Arial"/>
          <w:sz w:val="24"/>
          <w:szCs w:val="24"/>
        </w:rPr>
        <w:t xml:space="preserve">e </w:t>
      </w:r>
      <w:r w:rsidR="00AA5C7F">
        <w:rPr>
          <w:rFonts w:cs="Arial"/>
          <w:sz w:val="24"/>
          <w:szCs w:val="24"/>
        </w:rPr>
        <w:t>con forte orientamento</w:t>
      </w:r>
      <w:r w:rsidR="00BA7A85">
        <w:rPr>
          <w:rFonts w:cs="Arial"/>
          <w:sz w:val="24"/>
          <w:szCs w:val="24"/>
        </w:rPr>
        <w:t xml:space="preserve"> al risultato</w:t>
      </w:r>
    </w:p>
    <w:p w:rsidR="004F3C84" w:rsidRPr="00AA5C7F" w:rsidRDefault="004F3C84" w:rsidP="00AA5C7F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AA5C7F">
        <w:rPr>
          <w:rFonts w:cs="Arial"/>
          <w:sz w:val="24"/>
          <w:szCs w:val="24"/>
        </w:rPr>
        <w:lastRenderedPageBreak/>
        <w:t>G</w:t>
      </w:r>
      <w:r w:rsidR="00943A8D" w:rsidRPr="00AA5C7F">
        <w:rPr>
          <w:rFonts w:cs="Arial"/>
          <w:sz w:val="24"/>
          <w:szCs w:val="24"/>
        </w:rPr>
        <w:t>estione</w:t>
      </w:r>
      <w:r w:rsidRPr="00AA5C7F">
        <w:rPr>
          <w:rFonts w:cs="Arial"/>
          <w:sz w:val="24"/>
          <w:szCs w:val="24"/>
        </w:rPr>
        <w:t xml:space="preserve"> operativa dei fornitori di liste, delle agenzie creative, di stampa </w:t>
      </w:r>
      <w:r w:rsidR="00BA7A85">
        <w:rPr>
          <w:rFonts w:cs="Arial"/>
          <w:sz w:val="24"/>
          <w:szCs w:val="24"/>
        </w:rPr>
        <w:t xml:space="preserve">e degli stakeholder coinvolti nel processo produttivo, </w:t>
      </w:r>
      <w:r w:rsidRPr="00AA5C7F">
        <w:rPr>
          <w:rFonts w:cs="Arial"/>
          <w:sz w:val="24"/>
          <w:szCs w:val="24"/>
        </w:rPr>
        <w:t xml:space="preserve">con attenzione particolare alle offerte di mercato e </w:t>
      </w:r>
      <w:r w:rsidR="006A6FBE" w:rsidRPr="00AA5C7F">
        <w:rPr>
          <w:rFonts w:cs="Arial"/>
          <w:sz w:val="24"/>
          <w:szCs w:val="24"/>
        </w:rPr>
        <w:t>ottimizzazione</w:t>
      </w:r>
      <w:r w:rsidR="00BA7A85">
        <w:rPr>
          <w:rFonts w:cs="Arial"/>
          <w:sz w:val="24"/>
          <w:szCs w:val="24"/>
        </w:rPr>
        <w:t xml:space="preserve"> dei costi</w:t>
      </w:r>
    </w:p>
    <w:p w:rsidR="00943A8D" w:rsidRDefault="00943A8D" w:rsidP="00AA5C7F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AA5C7F">
        <w:rPr>
          <w:rFonts w:cs="Arial"/>
          <w:sz w:val="24"/>
          <w:szCs w:val="24"/>
        </w:rPr>
        <w:t>Monitorare</w:t>
      </w:r>
      <w:r w:rsidR="006A6FBE" w:rsidRPr="00BA7A85">
        <w:rPr>
          <w:rFonts w:cs="Arial"/>
          <w:sz w:val="24"/>
          <w:szCs w:val="24"/>
        </w:rPr>
        <w:t xml:space="preserve"> i competitor </w:t>
      </w:r>
      <w:r w:rsidR="00BA7A85">
        <w:rPr>
          <w:rFonts w:cs="Arial"/>
          <w:sz w:val="24"/>
          <w:szCs w:val="24"/>
        </w:rPr>
        <w:t>in ambito di</w:t>
      </w:r>
      <w:r w:rsidR="006A6FBE" w:rsidRPr="00BA7A85">
        <w:rPr>
          <w:rFonts w:cs="Arial"/>
          <w:sz w:val="24"/>
          <w:szCs w:val="24"/>
        </w:rPr>
        <w:t xml:space="preserve"> </w:t>
      </w:r>
      <w:r w:rsidR="00BA7A85" w:rsidRPr="00BA7A85">
        <w:rPr>
          <w:rFonts w:cs="Arial"/>
          <w:sz w:val="24"/>
          <w:szCs w:val="24"/>
        </w:rPr>
        <w:t>Direct Mail</w:t>
      </w:r>
      <w:r w:rsidR="00BA7A85">
        <w:rPr>
          <w:rFonts w:cs="Arial"/>
          <w:sz w:val="24"/>
          <w:szCs w:val="24"/>
        </w:rPr>
        <w:t>ing</w:t>
      </w:r>
      <w:r w:rsidR="00BA7A85" w:rsidRPr="00BA7A85">
        <w:rPr>
          <w:rFonts w:cs="Arial"/>
          <w:sz w:val="24"/>
          <w:szCs w:val="24"/>
        </w:rPr>
        <w:t xml:space="preserve"> </w:t>
      </w:r>
      <w:r w:rsidR="00BA7A85">
        <w:rPr>
          <w:rFonts w:cs="Arial"/>
          <w:sz w:val="24"/>
          <w:szCs w:val="24"/>
        </w:rPr>
        <w:t xml:space="preserve">e </w:t>
      </w:r>
      <w:proofErr w:type="spellStart"/>
      <w:r w:rsidR="006A6FBE" w:rsidRPr="00BA7A85">
        <w:rPr>
          <w:rFonts w:cs="Arial"/>
          <w:sz w:val="24"/>
          <w:szCs w:val="24"/>
        </w:rPr>
        <w:t>Donor</w:t>
      </w:r>
      <w:proofErr w:type="spellEnd"/>
      <w:r w:rsidR="006A6FBE" w:rsidRPr="00BA7A85">
        <w:rPr>
          <w:rFonts w:cs="Arial"/>
          <w:sz w:val="24"/>
          <w:szCs w:val="24"/>
        </w:rPr>
        <w:t xml:space="preserve"> D</w:t>
      </w:r>
      <w:r w:rsidRPr="00BA7A85">
        <w:rPr>
          <w:rFonts w:cs="Arial"/>
          <w:sz w:val="24"/>
          <w:szCs w:val="24"/>
        </w:rPr>
        <w:t xml:space="preserve">evelopment </w:t>
      </w:r>
      <w:r w:rsidR="00BA7A85">
        <w:rPr>
          <w:rFonts w:cs="Arial"/>
          <w:sz w:val="24"/>
          <w:szCs w:val="24"/>
        </w:rPr>
        <w:t xml:space="preserve">al fine di individuare nuove opportunità di mercato </w:t>
      </w:r>
    </w:p>
    <w:p w:rsidR="00AE051A" w:rsidRPr="003B360B" w:rsidRDefault="00AE051A" w:rsidP="003B360B">
      <w:pPr>
        <w:pStyle w:val="Paragrafoelenco"/>
        <w:spacing w:after="0" w:line="240" w:lineRule="auto"/>
        <w:ind w:left="709"/>
      </w:pPr>
    </w:p>
    <w:p w:rsidR="005A44DB" w:rsidRDefault="005A44DB" w:rsidP="00880BCA">
      <w:pPr>
        <w:spacing w:after="0" w:line="240" w:lineRule="auto"/>
        <w:rPr>
          <w:rFonts w:cs="Arial"/>
          <w:b/>
          <w:sz w:val="24"/>
          <w:szCs w:val="24"/>
        </w:rPr>
      </w:pPr>
      <w:r w:rsidRPr="002D7F1E">
        <w:rPr>
          <w:rFonts w:cs="Arial"/>
          <w:b/>
          <w:sz w:val="24"/>
          <w:szCs w:val="24"/>
        </w:rPr>
        <w:t>BUDGET E RISK MANAGEMENT</w:t>
      </w:r>
    </w:p>
    <w:p w:rsidR="00414615" w:rsidRPr="002D7F1E" w:rsidRDefault="00414615" w:rsidP="00880BCA">
      <w:pPr>
        <w:spacing w:after="0" w:line="240" w:lineRule="auto"/>
        <w:rPr>
          <w:rFonts w:cs="Arial"/>
          <w:b/>
          <w:sz w:val="24"/>
          <w:szCs w:val="24"/>
        </w:rPr>
      </w:pPr>
    </w:p>
    <w:p w:rsidR="005A44DB" w:rsidRPr="002D7F1E" w:rsidRDefault="005A44DB" w:rsidP="00713F2A">
      <w:pPr>
        <w:pStyle w:val="Paragrafoelenco"/>
        <w:numPr>
          <w:ilvl w:val="0"/>
          <w:numId w:val="11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>Stabilire obiettivi</w:t>
      </w:r>
      <w:r w:rsidR="006D5F6C" w:rsidRPr="002D7F1E">
        <w:rPr>
          <w:rFonts w:cs="Arial"/>
          <w:sz w:val="24"/>
          <w:szCs w:val="24"/>
        </w:rPr>
        <w:t xml:space="preserve"> quantitativi e qualitativi e lavorare per garantirne il raggiungimento </w:t>
      </w:r>
    </w:p>
    <w:p w:rsidR="004F3C84" w:rsidRPr="006A6FBE" w:rsidRDefault="004F3C84" w:rsidP="006A6FBE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4F3C84">
        <w:rPr>
          <w:rFonts w:cs="Arial"/>
          <w:sz w:val="24"/>
          <w:szCs w:val="24"/>
        </w:rPr>
        <w:t>Pianifica</w:t>
      </w:r>
      <w:r w:rsidR="00713F2A">
        <w:rPr>
          <w:rFonts w:cs="Arial"/>
          <w:sz w:val="24"/>
          <w:szCs w:val="24"/>
        </w:rPr>
        <w:t>re</w:t>
      </w:r>
      <w:r w:rsidRPr="004F3C84">
        <w:rPr>
          <w:rFonts w:cs="Arial"/>
          <w:sz w:val="24"/>
          <w:szCs w:val="24"/>
        </w:rPr>
        <w:t xml:space="preserve"> e implementa</w:t>
      </w:r>
      <w:r w:rsidR="00713F2A">
        <w:rPr>
          <w:rFonts w:cs="Arial"/>
          <w:sz w:val="24"/>
          <w:szCs w:val="24"/>
        </w:rPr>
        <w:t>re</w:t>
      </w:r>
      <w:r w:rsidRPr="004F3C84">
        <w:rPr>
          <w:rFonts w:cs="Arial"/>
          <w:sz w:val="24"/>
          <w:szCs w:val="24"/>
        </w:rPr>
        <w:t xml:space="preserve"> il piano annuale secondo criteri di opportunità strategica ed economica, monitorando costantemente i risultati di campagna </w:t>
      </w:r>
      <w:r w:rsidR="006A6FBE" w:rsidRPr="00AA5C7F">
        <w:rPr>
          <w:rFonts w:cs="Arial"/>
          <w:sz w:val="24"/>
          <w:szCs w:val="24"/>
        </w:rPr>
        <w:t>in sinergia con</w:t>
      </w:r>
      <w:r w:rsidR="006A6FBE">
        <w:rPr>
          <w:rFonts w:cs="Arial"/>
          <w:sz w:val="24"/>
          <w:szCs w:val="24"/>
        </w:rPr>
        <w:t xml:space="preserve"> il Responsabile </w:t>
      </w:r>
      <w:proofErr w:type="spellStart"/>
      <w:r w:rsidR="006A6FBE">
        <w:rPr>
          <w:rFonts w:cs="Arial"/>
          <w:sz w:val="24"/>
          <w:szCs w:val="24"/>
        </w:rPr>
        <w:t>Donor</w:t>
      </w:r>
      <w:proofErr w:type="spellEnd"/>
      <w:r w:rsidR="006A6FBE">
        <w:rPr>
          <w:rFonts w:cs="Arial"/>
          <w:sz w:val="24"/>
          <w:szCs w:val="24"/>
        </w:rPr>
        <w:t xml:space="preserve"> </w:t>
      </w:r>
      <w:proofErr w:type="spellStart"/>
      <w:r w:rsidR="006A6FBE">
        <w:rPr>
          <w:rFonts w:cs="Arial"/>
          <w:sz w:val="24"/>
          <w:szCs w:val="24"/>
        </w:rPr>
        <w:t>Care&amp;</w:t>
      </w:r>
      <w:r w:rsidR="006A6FBE" w:rsidRPr="00AA5C7F">
        <w:rPr>
          <w:rFonts w:cs="Arial"/>
          <w:sz w:val="24"/>
          <w:szCs w:val="24"/>
        </w:rPr>
        <w:t>Development</w:t>
      </w:r>
      <w:proofErr w:type="spellEnd"/>
      <w:r w:rsidR="006A6FBE" w:rsidRPr="00AA5C7F">
        <w:rPr>
          <w:rFonts w:cs="Arial"/>
          <w:sz w:val="24"/>
          <w:szCs w:val="24"/>
        </w:rPr>
        <w:t xml:space="preserve"> e</w:t>
      </w:r>
      <w:r w:rsidR="006A6FBE">
        <w:rPr>
          <w:rFonts w:cs="Arial"/>
          <w:sz w:val="24"/>
          <w:szCs w:val="24"/>
        </w:rPr>
        <w:t xml:space="preserve"> il Responsabile </w:t>
      </w:r>
      <w:proofErr w:type="spellStart"/>
      <w:r w:rsidR="006A6FBE">
        <w:rPr>
          <w:rFonts w:cs="Arial"/>
          <w:sz w:val="24"/>
          <w:szCs w:val="24"/>
        </w:rPr>
        <w:t>Insights&amp;</w:t>
      </w:r>
      <w:r w:rsidR="006A6FBE" w:rsidRPr="00AA5C7F">
        <w:rPr>
          <w:rFonts w:cs="Arial"/>
          <w:sz w:val="24"/>
          <w:szCs w:val="24"/>
        </w:rPr>
        <w:t>Innovation</w:t>
      </w:r>
      <w:proofErr w:type="spellEnd"/>
      <w:r w:rsidR="006A6FBE">
        <w:rPr>
          <w:rFonts w:cs="Arial"/>
          <w:sz w:val="24"/>
          <w:szCs w:val="24"/>
        </w:rPr>
        <w:t xml:space="preserve"> </w:t>
      </w:r>
      <w:r w:rsidRPr="006A6FBE">
        <w:rPr>
          <w:rFonts w:cs="Arial"/>
          <w:sz w:val="24"/>
          <w:szCs w:val="24"/>
        </w:rPr>
        <w:t>ed introducendo eventuali azioni di rialli</w:t>
      </w:r>
      <w:r w:rsidR="002103EF">
        <w:rPr>
          <w:rFonts w:cs="Arial"/>
          <w:sz w:val="24"/>
          <w:szCs w:val="24"/>
        </w:rPr>
        <w:t>neamento con il budget previsto</w:t>
      </w:r>
    </w:p>
    <w:p w:rsidR="00F65150" w:rsidRPr="002D7F1E" w:rsidRDefault="00F65150" w:rsidP="00F65150">
      <w:pPr>
        <w:pStyle w:val="Paragrafoelenco"/>
        <w:spacing w:after="0" w:line="240" w:lineRule="auto"/>
        <w:ind w:left="1440"/>
        <w:rPr>
          <w:rFonts w:cs="Arial"/>
          <w:sz w:val="24"/>
          <w:szCs w:val="24"/>
        </w:rPr>
      </w:pPr>
    </w:p>
    <w:p w:rsidR="005A44DB" w:rsidRDefault="00AE051A" w:rsidP="00880BC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TEAMWORK</w:t>
      </w:r>
    </w:p>
    <w:p w:rsidR="00414615" w:rsidRPr="002D7F1E" w:rsidRDefault="00414615" w:rsidP="00880BCA">
      <w:pPr>
        <w:spacing w:after="0" w:line="240" w:lineRule="auto"/>
        <w:rPr>
          <w:rFonts w:cs="Arial"/>
          <w:b/>
          <w:sz w:val="24"/>
          <w:szCs w:val="24"/>
        </w:rPr>
      </w:pPr>
    </w:p>
    <w:p w:rsidR="005A44DB" w:rsidRPr="00713F2A" w:rsidRDefault="00713F2A" w:rsidP="00713F2A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>Lavorare a</w:t>
      </w:r>
      <w:r>
        <w:rPr>
          <w:rFonts w:cs="Arial"/>
          <w:sz w:val="24"/>
          <w:szCs w:val="24"/>
        </w:rPr>
        <w:t xml:space="preserve"> stretto contatto con il team dell’Unità </w:t>
      </w:r>
      <w:proofErr w:type="spellStart"/>
      <w:r w:rsidRPr="00595F2C">
        <w:rPr>
          <w:rFonts w:cs="Arial"/>
          <w:sz w:val="24"/>
          <w:szCs w:val="24"/>
        </w:rPr>
        <w:t>Donor</w:t>
      </w:r>
      <w:proofErr w:type="spellEnd"/>
      <w:r w:rsidRPr="00595F2C">
        <w:rPr>
          <w:rFonts w:cs="Arial"/>
          <w:sz w:val="24"/>
          <w:szCs w:val="24"/>
        </w:rPr>
        <w:t xml:space="preserve"> Care &amp; </w:t>
      </w:r>
      <w:proofErr w:type="spellStart"/>
      <w:r w:rsidRPr="00595F2C">
        <w:rPr>
          <w:rFonts w:cs="Arial"/>
          <w:sz w:val="24"/>
          <w:szCs w:val="24"/>
        </w:rPr>
        <w:t>Donor</w:t>
      </w:r>
      <w:proofErr w:type="spellEnd"/>
      <w:r w:rsidRPr="00595F2C">
        <w:rPr>
          <w:rFonts w:cs="Arial"/>
          <w:sz w:val="24"/>
          <w:szCs w:val="24"/>
        </w:rPr>
        <w:t xml:space="preserve"> Development</w:t>
      </w:r>
      <w:r>
        <w:rPr>
          <w:rFonts w:cs="Arial"/>
          <w:sz w:val="24"/>
          <w:szCs w:val="24"/>
        </w:rPr>
        <w:t xml:space="preserve"> per </w:t>
      </w:r>
      <w:r w:rsidR="00E91EDA" w:rsidRPr="00713F2A">
        <w:rPr>
          <w:rFonts w:cs="Arial"/>
          <w:sz w:val="24"/>
          <w:szCs w:val="24"/>
        </w:rPr>
        <w:t>operare in maniera si</w:t>
      </w:r>
      <w:r>
        <w:rPr>
          <w:rFonts w:cs="Arial"/>
          <w:sz w:val="24"/>
          <w:szCs w:val="24"/>
        </w:rPr>
        <w:t xml:space="preserve">nergica e coerente rispetto alle azioni multicanale da rivolgere ai </w:t>
      </w:r>
      <w:r w:rsidR="00683156">
        <w:rPr>
          <w:rFonts w:cs="Arial"/>
          <w:sz w:val="24"/>
          <w:szCs w:val="24"/>
        </w:rPr>
        <w:t xml:space="preserve">molteplici </w:t>
      </w:r>
      <w:r>
        <w:rPr>
          <w:rFonts w:cs="Arial"/>
          <w:sz w:val="24"/>
          <w:szCs w:val="24"/>
        </w:rPr>
        <w:t xml:space="preserve">Target nell’ottica delle azioni di cross </w:t>
      </w:r>
      <w:proofErr w:type="spellStart"/>
      <w:r>
        <w:rPr>
          <w:rFonts w:cs="Arial"/>
          <w:sz w:val="24"/>
          <w:szCs w:val="24"/>
        </w:rPr>
        <w:t>selling</w:t>
      </w:r>
      <w:proofErr w:type="spellEnd"/>
      <w:r>
        <w:rPr>
          <w:rFonts w:cs="Arial"/>
          <w:sz w:val="24"/>
          <w:szCs w:val="24"/>
        </w:rPr>
        <w:t xml:space="preserve"> </w:t>
      </w:r>
      <w:r w:rsidR="00E91EDA" w:rsidRPr="00713F2A">
        <w:rPr>
          <w:rFonts w:cs="Arial"/>
          <w:sz w:val="24"/>
          <w:szCs w:val="24"/>
        </w:rPr>
        <w:t xml:space="preserve"> </w:t>
      </w:r>
    </w:p>
    <w:p w:rsidR="00AE051A" w:rsidRDefault="00713F2A" w:rsidP="00E830D3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 xml:space="preserve">Collaborare con </w:t>
      </w:r>
      <w:r>
        <w:rPr>
          <w:rFonts w:cs="Arial"/>
          <w:sz w:val="24"/>
          <w:szCs w:val="24"/>
        </w:rPr>
        <w:t xml:space="preserve">il team dell’Area Programmi e dell’Area Comunicazione </w:t>
      </w:r>
      <w:r w:rsidR="00AE051A" w:rsidRPr="002D7F1E">
        <w:rPr>
          <w:rFonts w:cs="Arial"/>
          <w:sz w:val="24"/>
          <w:szCs w:val="24"/>
        </w:rPr>
        <w:t xml:space="preserve">per </w:t>
      </w:r>
      <w:r>
        <w:rPr>
          <w:rFonts w:cs="Arial"/>
          <w:sz w:val="24"/>
          <w:szCs w:val="24"/>
        </w:rPr>
        <w:t xml:space="preserve">reperire contenuti di campagna attuali, coerenti </w:t>
      </w:r>
      <w:r w:rsidR="002103EF">
        <w:rPr>
          <w:rFonts w:cs="Arial"/>
          <w:sz w:val="24"/>
          <w:szCs w:val="24"/>
        </w:rPr>
        <w:t xml:space="preserve">e </w:t>
      </w:r>
      <w:r w:rsidR="00683156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e</w:t>
      </w:r>
      <w:r w:rsidR="00683156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comunicarli ai </w:t>
      </w:r>
      <w:proofErr w:type="spellStart"/>
      <w:r>
        <w:rPr>
          <w:rFonts w:cs="Arial"/>
          <w:sz w:val="24"/>
          <w:szCs w:val="24"/>
        </w:rPr>
        <w:t>Donors</w:t>
      </w:r>
      <w:proofErr w:type="spellEnd"/>
      <w:r>
        <w:rPr>
          <w:rFonts w:cs="Arial"/>
          <w:sz w:val="24"/>
          <w:szCs w:val="24"/>
        </w:rPr>
        <w:t xml:space="preserve"> in maniera opportuna </w:t>
      </w:r>
    </w:p>
    <w:p w:rsidR="00F65150" w:rsidRPr="003B360B" w:rsidRDefault="003B360B" w:rsidP="00F65150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595F2C">
        <w:rPr>
          <w:rFonts w:cs="Arial"/>
          <w:sz w:val="24"/>
          <w:szCs w:val="24"/>
        </w:rPr>
        <w:t xml:space="preserve">Gestire e/o partecipare a progetti trasversali interni all’Organizzazione che hanno un impatto sulla relazione con i donatori esistenti </w:t>
      </w:r>
    </w:p>
    <w:p w:rsidR="00F65150" w:rsidRPr="002D7F1E" w:rsidRDefault="00F65150" w:rsidP="00880BCA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880BCA" w:rsidRDefault="002D7F1E" w:rsidP="00880BCA">
      <w:pPr>
        <w:spacing w:after="0" w:line="240" w:lineRule="auto"/>
        <w:rPr>
          <w:rFonts w:cs="Arial"/>
          <w:b/>
          <w:sz w:val="24"/>
          <w:szCs w:val="24"/>
        </w:rPr>
      </w:pPr>
      <w:r w:rsidRPr="002D7F1E">
        <w:rPr>
          <w:rFonts w:cs="Arial"/>
          <w:b/>
          <w:sz w:val="24"/>
          <w:szCs w:val="24"/>
        </w:rPr>
        <w:t>COMPETENZE ED ESPERIENZA</w:t>
      </w:r>
    </w:p>
    <w:p w:rsidR="00414615" w:rsidRPr="002D7F1E" w:rsidRDefault="00414615" w:rsidP="00880BCA">
      <w:pPr>
        <w:spacing w:after="0" w:line="240" w:lineRule="auto"/>
        <w:rPr>
          <w:rFonts w:cs="Arial"/>
          <w:b/>
          <w:sz w:val="24"/>
          <w:szCs w:val="24"/>
        </w:rPr>
      </w:pPr>
    </w:p>
    <w:p w:rsidR="00880BCA" w:rsidRDefault="00880BCA" w:rsidP="00D9236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 xml:space="preserve">Esperienza di almeno </w:t>
      </w:r>
      <w:r w:rsidR="00A603C2" w:rsidRPr="00A603C2">
        <w:rPr>
          <w:rFonts w:cs="Arial"/>
          <w:sz w:val="24"/>
          <w:szCs w:val="24"/>
        </w:rPr>
        <w:t>5</w:t>
      </w:r>
      <w:r w:rsidRPr="00A603C2">
        <w:rPr>
          <w:rFonts w:cs="Arial"/>
          <w:sz w:val="24"/>
          <w:szCs w:val="24"/>
        </w:rPr>
        <w:t xml:space="preserve"> anni </w:t>
      </w:r>
      <w:r w:rsidR="00C1782B" w:rsidRPr="00A603C2">
        <w:rPr>
          <w:rFonts w:cs="Arial"/>
          <w:sz w:val="24"/>
          <w:szCs w:val="24"/>
        </w:rPr>
        <w:t>nella</w:t>
      </w:r>
      <w:r w:rsidR="00C1782B">
        <w:rPr>
          <w:rFonts w:cs="Arial"/>
          <w:sz w:val="24"/>
          <w:szCs w:val="24"/>
        </w:rPr>
        <w:t xml:space="preserve"> Raccolta F</w:t>
      </w:r>
      <w:r w:rsidRPr="002D7F1E">
        <w:rPr>
          <w:rFonts w:cs="Arial"/>
          <w:sz w:val="24"/>
          <w:szCs w:val="24"/>
        </w:rPr>
        <w:t>ondi</w:t>
      </w:r>
      <w:r w:rsidR="0033091F" w:rsidRPr="002D7F1E">
        <w:rPr>
          <w:rFonts w:cs="Arial"/>
          <w:sz w:val="24"/>
          <w:szCs w:val="24"/>
        </w:rPr>
        <w:t xml:space="preserve"> e Marketing Diretto</w:t>
      </w:r>
    </w:p>
    <w:p w:rsidR="00732872" w:rsidRPr="002D7F1E" w:rsidRDefault="00732872" w:rsidP="00732872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732872">
        <w:rPr>
          <w:rFonts w:cs="Arial"/>
          <w:sz w:val="24"/>
          <w:szCs w:val="24"/>
        </w:rPr>
        <w:t xml:space="preserve">Conoscenze di tecniche e strumenti di </w:t>
      </w:r>
      <w:proofErr w:type="spellStart"/>
      <w:r w:rsidRPr="00732872">
        <w:rPr>
          <w:rFonts w:cs="Arial"/>
          <w:sz w:val="24"/>
          <w:szCs w:val="24"/>
        </w:rPr>
        <w:t>Donor</w:t>
      </w:r>
      <w:proofErr w:type="spellEnd"/>
      <w:r w:rsidRPr="00732872">
        <w:rPr>
          <w:rFonts w:cs="Arial"/>
          <w:sz w:val="24"/>
          <w:szCs w:val="24"/>
        </w:rPr>
        <w:t xml:space="preserve"> Development</w:t>
      </w:r>
    </w:p>
    <w:p w:rsidR="00880BCA" w:rsidRPr="002D7F1E" w:rsidRDefault="004C1BAA" w:rsidP="00D9236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 xml:space="preserve">Capacità di </w:t>
      </w:r>
      <w:r w:rsidR="00880BCA" w:rsidRPr="002D7F1E">
        <w:rPr>
          <w:rFonts w:cs="Arial"/>
          <w:sz w:val="24"/>
          <w:szCs w:val="24"/>
        </w:rPr>
        <w:t xml:space="preserve">Project </w:t>
      </w:r>
      <w:r w:rsidRPr="002D7F1E">
        <w:rPr>
          <w:rFonts w:cs="Arial"/>
          <w:sz w:val="24"/>
          <w:szCs w:val="24"/>
        </w:rPr>
        <w:t>M</w:t>
      </w:r>
      <w:r w:rsidR="00880BCA" w:rsidRPr="002D7F1E">
        <w:rPr>
          <w:rFonts w:cs="Arial"/>
          <w:sz w:val="24"/>
          <w:szCs w:val="24"/>
        </w:rPr>
        <w:t xml:space="preserve">anagement e </w:t>
      </w:r>
      <w:r w:rsidR="0033091F" w:rsidRPr="002D7F1E">
        <w:rPr>
          <w:rFonts w:cs="Arial"/>
          <w:sz w:val="24"/>
          <w:szCs w:val="24"/>
        </w:rPr>
        <w:t xml:space="preserve">forte </w:t>
      </w:r>
      <w:r w:rsidR="00880BCA" w:rsidRPr="002D7F1E">
        <w:rPr>
          <w:rFonts w:cs="Arial"/>
          <w:sz w:val="24"/>
          <w:szCs w:val="24"/>
        </w:rPr>
        <w:t>orientamento al risultato</w:t>
      </w:r>
    </w:p>
    <w:p w:rsidR="009F20B4" w:rsidRPr="002D7F1E" w:rsidRDefault="009F20B4" w:rsidP="00D9236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 xml:space="preserve">Conoscenza </w:t>
      </w:r>
      <w:r w:rsidR="00713F2A">
        <w:rPr>
          <w:rFonts w:cs="Arial"/>
          <w:sz w:val="24"/>
          <w:szCs w:val="24"/>
        </w:rPr>
        <w:t xml:space="preserve">avanzata </w:t>
      </w:r>
      <w:r w:rsidRPr="002D7F1E">
        <w:rPr>
          <w:rFonts w:cs="Arial"/>
          <w:sz w:val="24"/>
          <w:szCs w:val="24"/>
        </w:rPr>
        <w:t>di tecniche di Budgeting e Reporting</w:t>
      </w:r>
    </w:p>
    <w:p w:rsidR="009F20B4" w:rsidRPr="002D7F1E" w:rsidRDefault="009F20B4" w:rsidP="00D9236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>Conoscenza di sistemi di CRM e Business Intelligence</w:t>
      </w:r>
    </w:p>
    <w:p w:rsidR="0033091F" w:rsidRPr="002D7F1E" w:rsidRDefault="009F20B4" w:rsidP="00D9236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>Conoscenza dei processi di gestione dei sostenitori e dei prodotti ad essi associati</w:t>
      </w:r>
    </w:p>
    <w:p w:rsidR="009F20B4" w:rsidRPr="002D7F1E" w:rsidRDefault="003B360B" w:rsidP="00D9236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Buona</w:t>
      </w:r>
      <w:r w:rsidR="009F20B4" w:rsidRPr="002D7F1E">
        <w:rPr>
          <w:rFonts w:cs="Arial"/>
          <w:sz w:val="24"/>
          <w:szCs w:val="24"/>
        </w:rPr>
        <w:t xml:space="preserve"> conoscenza della lingua inglese</w:t>
      </w:r>
    </w:p>
    <w:p w:rsidR="009F20B4" w:rsidRPr="002D7F1E" w:rsidRDefault="009F20B4" w:rsidP="00D9236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>Gradita conoscenza delle normative fiscali in materia di raccolta fondi</w:t>
      </w:r>
    </w:p>
    <w:p w:rsidR="00880BCA" w:rsidRPr="002D7F1E" w:rsidRDefault="00880BCA" w:rsidP="00D9236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 xml:space="preserve">Attitudine al </w:t>
      </w:r>
      <w:proofErr w:type="spellStart"/>
      <w:r w:rsidRPr="002D7F1E">
        <w:rPr>
          <w:rFonts w:cs="Arial"/>
          <w:sz w:val="24"/>
          <w:szCs w:val="24"/>
        </w:rPr>
        <w:t>problem</w:t>
      </w:r>
      <w:proofErr w:type="spellEnd"/>
      <w:r w:rsidRPr="002D7F1E">
        <w:rPr>
          <w:rFonts w:cs="Arial"/>
          <w:sz w:val="24"/>
          <w:szCs w:val="24"/>
        </w:rPr>
        <w:t xml:space="preserve"> solving e autonomia operativa</w:t>
      </w:r>
    </w:p>
    <w:p w:rsidR="00C1782B" w:rsidRDefault="00732872" w:rsidP="005A7AAD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Teamwork</w:t>
      </w:r>
      <w:proofErr w:type="spellEnd"/>
      <w:r w:rsidR="00880BCA" w:rsidRPr="00C1782B">
        <w:rPr>
          <w:rFonts w:cs="Arial"/>
          <w:sz w:val="24"/>
          <w:szCs w:val="24"/>
        </w:rPr>
        <w:t xml:space="preserve"> e ottime capacità relazionali </w:t>
      </w:r>
    </w:p>
    <w:p w:rsidR="00C1782B" w:rsidRPr="002D7F1E" w:rsidRDefault="00C1782B" w:rsidP="00C1782B">
      <w:pPr>
        <w:pStyle w:val="Paragrafoelenco"/>
        <w:numPr>
          <w:ilvl w:val="1"/>
          <w:numId w:val="7"/>
        </w:numPr>
        <w:spacing w:after="0" w:line="240" w:lineRule="auto"/>
        <w:ind w:left="709"/>
        <w:rPr>
          <w:rFonts w:cs="Arial"/>
          <w:sz w:val="24"/>
          <w:szCs w:val="24"/>
        </w:rPr>
      </w:pPr>
      <w:r w:rsidRPr="002D7F1E">
        <w:rPr>
          <w:rFonts w:cs="Arial"/>
          <w:sz w:val="24"/>
          <w:szCs w:val="24"/>
        </w:rPr>
        <w:t>Condivisione dei valori e della mission di SOS Villaggi dei Bambini</w:t>
      </w:r>
    </w:p>
    <w:p w:rsidR="00C1782B" w:rsidRDefault="00C1782B" w:rsidP="00C1782B">
      <w:pPr>
        <w:pStyle w:val="Paragrafoelenco"/>
        <w:spacing w:after="0" w:line="240" w:lineRule="auto"/>
        <w:ind w:left="709"/>
        <w:rPr>
          <w:rFonts w:cs="Arial"/>
          <w:sz w:val="24"/>
          <w:szCs w:val="24"/>
        </w:rPr>
      </w:pPr>
    </w:p>
    <w:p w:rsidR="00C8620F" w:rsidRDefault="00C8620F" w:rsidP="00C1782B">
      <w:pPr>
        <w:pStyle w:val="Paragrafoelenco"/>
        <w:spacing w:after="0" w:line="240" w:lineRule="auto"/>
        <w:ind w:left="709"/>
        <w:rPr>
          <w:rFonts w:cs="Arial"/>
          <w:sz w:val="24"/>
          <w:szCs w:val="24"/>
        </w:rPr>
      </w:pPr>
    </w:p>
    <w:p w:rsidR="00C8620F" w:rsidRDefault="00C8620F" w:rsidP="00C1782B">
      <w:pPr>
        <w:pStyle w:val="Paragrafoelenco"/>
        <w:spacing w:after="0" w:line="240" w:lineRule="auto"/>
        <w:ind w:left="709"/>
        <w:rPr>
          <w:rFonts w:cs="Arial"/>
          <w:sz w:val="24"/>
          <w:szCs w:val="24"/>
        </w:rPr>
      </w:pPr>
    </w:p>
    <w:p w:rsidR="00C8620F" w:rsidRDefault="00C8620F" w:rsidP="00C1782B">
      <w:pPr>
        <w:pStyle w:val="Paragrafoelenco"/>
        <w:spacing w:after="0" w:line="240" w:lineRule="auto"/>
        <w:ind w:left="709"/>
        <w:rPr>
          <w:rFonts w:cs="Arial"/>
          <w:sz w:val="24"/>
          <w:szCs w:val="24"/>
        </w:rPr>
      </w:pPr>
    </w:p>
    <w:p w:rsidR="00DB5F79" w:rsidRPr="009A5955" w:rsidRDefault="00DB5F79" w:rsidP="00DB5F79"/>
    <w:p w:rsidR="00DB5F79" w:rsidRPr="009A5955" w:rsidRDefault="00DB5F79" w:rsidP="00DB5F79"/>
    <w:p w:rsidR="00DB5F79" w:rsidRPr="00E830D3" w:rsidRDefault="00DB5F79" w:rsidP="00C1782B">
      <w:pPr>
        <w:pStyle w:val="Paragrafoelenco"/>
        <w:spacing w:after="0" w:line="240" w:lineRule="auto"/>
        <w:ind w:left="709"/>
        <w:rPr>
          <w:rFonts w:cs="Arial"/>
          <w:sz w:val="24"/>
          <w:szCs w:val="24"/>
        </w:rPr>
      </w:pPr>
    </w:p>
    <w:sectPr w:rsidR="00DB5F79" w:rsidRPr="00E83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F45"/>
    <w:multiLevelType w:val="hybridMultilevel"/>
    <w:tmpl w:val="075EDD08"/>
    <w:lvl w:ilvl="0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C14"/>
    <w:multiLevelType w:val="hybridMultilevel"/>
    <w:tmpl w:val="34809C44"/>
    <w:lvl w:ilvl="0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DB7"/>
    <w:multiLevelType w:val="hybridMultilevel"/>
    <w:tmpl w:val="91E450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17C35"/>
    <w:multiLevelType w:val="hybridMultilevel"/>
    <w:tmpl w:val="A91AFC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4D5F8C"/>
    <w:multiLevelType w:val="hybridMultilevel"/>
    <w:tmpl w:val="AD8E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F7B33"/>
    <w:multiLevelType w:val="hybridMultilevel"/>
    <w:tmpl w:val="3D22D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6135"/>
    <w:multiLevelType w:val="hybridMultilevel"/>
    <w:tmpl w:val="E6865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05AC"/>
    <w:multiLevelType w:val="hybridMultilevel"/>
    <w:tmpl w:val="6AE441AE"/>
    <w:lvl w:ilvl="0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1246"/>
    <w:multiLevelType w:val="multilevel"/>
    <w:tmpl w:val="52DE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A36CE9"/>
    <w:multiLevelType w:val="hybridMultilevel"/>
    <w:tmpl w:val="C6089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776C"/>
    <w:multiLevelType w:val="hybridMultilevel"/>
    <w:tmpl w:val="66F66A84"/>
    <w:lvl w:ilvl="0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D6654"/>
    <w:multiLevelType w:val="hybridMultilevel"/>
    <w:tmpl w:val="0398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C4434"/>
    <w:multiLevelType w:val="hybridMultilevel"/>
    <w:tmpl w:val="A3C441F4"/>
    <w:lvl w:ilvl="0" w:tplc="9C4EDB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E655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E4F4B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6814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2E72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81E3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43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A68D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2EC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3B4EBF"/>
    <w:multiLevelType w:val="hybridMultilevel"/>
    <w:tmpl w:val="94DA1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5A8D"/>
    <w:multiLevelType w:val="hybridMultilevel"/>
    <w:tmpl w:val="5170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D660D"/>
    <w:multiLevelType w:val="hybridMultilevel"/>
    <w:tmpl w:val="A7142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3043D"/>
    <w:multiLevelType w:val="hybridMultilevel"/>
    <w:tmpl w:val="D7E4D7FA"/>
    <w:lvl w:ilvl="0" w:tplc="0410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CA"/>
    <w:rsid w:val="00074B65"/>
    <w:rsid w:val="000C2AAD"/>
    <w:rsid w:val="000C50E2"/>
    <w:rsid w:val="001348C6"/>
    <w:rsid w:val="002103EF"/>
    <w:rsid w:val="002D7F1E"/>
    <w:rsid w:val="00306CF0"/>
    <w:rsid w:val="0033091F"/>
    <w:rsid w:val="003B360B"/>
    <w:rsid w:val="003E0417"/>
    <w:rsid w:val="00414615"/>
    <w:rsid w:val="00444F1F"/>
    <w:rsid w:val="00486151"/>
    <w:rsid w:val="004A6E51"/>
    <w:rsid w:val="004C1BAA"/>
    <w:rsid w:val="004F3C84"/>
    <w:rsid w:val="0052334B"/>
    <w:rsid w:val="00555A8C"/>
    <w:rsid w:val="00561A68"/>
    <w:rsid w:val="0059239F"/>
    <w:rsid w:val="00595F2C"/>
    <w:rsid w:val="005A2AA3"/>
    <w:rsid w:val="005A44DB"/>
    <w:rsid w:val="00626C76"/>
    <w:rsid w:val="00644895"/>
    <w:rsid w:val="00683156"/>
    <w:rsid w:val="006A6FBE"/>
    <w:rsid w:val="006D5F6C"/>
    <w:rsid w:val="006D7FB7"/>
    <w:rsid w:val="007039AC"/>
    <w:rsid w:val="00713F2A"/>
    <w:rsid w:val="00732872"/>
    <w:rsid w:val="008411EE"/>
    <w:rsid w:val="00880BCA"/>
    <w:rsid w:val="008959F1"/>
    <w:rsid w:val="008E1DD0"/>
    <w:rsid w:val="00943A8D"/>
    <w:rsid w:val="00950038"/>
    <w:rsid w:val="009B45DA"/>
    <w:rsid w:val="009F20B4"/>
    <w:rsid w:val="00A35F58"/>
    <w:rsid w:val="00A603C2"/>
    <w:rsid w:val="00A83F14"/>
    <w:rsid w:val="00AA5C7F"/>
    <w:rsid w:val="00AE051A"/>
    <w:rsid w:val="00BA3D76"/>
    <w:rsid w:val="00BA7A85"/>
    <w:rsid w:val="00C1782B"/>
    <w:rsid w:val="00C8620F"/>
    <w:rsid w:val="00CE2FED"/>
    <w:rsid w:val="00CF2EF8"/>
    <w:rsid w:val="00D501A5"/>
    <w:rsid w:val="00D86132"/>
    <w:rsid w:val="00D9236D"/>
    <w:rsid w:val="00DB5F79"/>
    <w:rsid w:val="00E72990"/>
    <w:rsid w:val="00E830D3"/>
    <w:rsid w:val="00E91EDA"/>
    <w:rsid w:val="00EA5173"/>
    <w:rsid w:val="00EC2919"/>
    <w:rsid w:val="00F0234F"/>
    <w:rsid w:val="00F13AED"/>
    <w:rsid w:val="00F47EA8"/>
    <w:rsid w:val="00F65150"/>
    <w:rsid w:val="00F72ABC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AABA"/>
  <w15:chartTrackingRefBased/>
  <w15:docId w15:val="{56220CF3-7FCC-4296-B51A-037AD9F2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Titolo"/>
    <w:next w:val="Normale"/>
    <w:link w:val="Titolo2Carattere"/>
    <w:qFormat/>
    <w:rsid w:val="00C8620F"/>
    <w:pPr>
      <w:keepNext/>
      <w:framePr w:hSpace="141" w:wrap="around" w:vAnchor="text" w:hAnchor="margin" w:y="315"/>
      <w:autoSpaceDE w:val="0"/>
      <w:autoSpaceDN w:val="0"/>
      <w:adjustRightInd w:val="0"/>
      <w:spacing w:before="120" w:after="120"/>
      <w:contextualSpacing w:val="0"/>
      <w:outlineLvl w:val="1"/>
    </w:pPr>
    <w:rPr>
      <w:rFonts w:ascii="Arial" w:eastAsia="Times New Roman" w:hAnsi="Arial" w:cs="Arial"/>
      <w:b/>
      <w:iCs/>
      <w:snapToGrid w:val="0"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BCA"/>
    <w:pPr>
      <w:spacing w:after="200" w:line="276" w:lineRule="auto"/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80BC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80BCA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0BCA"/>
    <w:rPr>
      <w:color w:val="0563C1" w:themeColor="hyperlink"/>
      <w:u w:val="single"/>
    </w:rPr>
  </w:style>
  <w:style w:type="table" w:customStyle="1" w:styleId="TableGrid">
    <w:name w:val="TableGrid"/>
    <w:rsid w:val="008411E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515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8620F"/>
    <w:rPr>
      <w:rFonts w:ascii="Arial" w:eastAsia="Times New Roman" w:hAnsi="Arial" w:cs="Arial"/>
      <w:b/>
      <w:iCs/>
      <w:snapToGrid w:val="0"/>
      <w:kern w:val="28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62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862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orse-umane@sosita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3990-C51B-4EB0-A54D-934EF898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Magno</dc:creator>
  <cp:keywords/>
  <dc:description/>
  <cp:lastModifiedBy>Elena Meroni</cp:lastModifiedBy>
  <cp:revision>2</cp:revision>
  <cp:lastPrinted>2019-03-11T16:25:00Z</cp:lastPrinted>
  <dcterms:created xsi:type="dcterms:W3CDTF">2019-05-29T14:20:00Z</dcterms:created>
  <dcterms:modified xsi:type="dcterms:W3CDTF">2019-05-29T14:20:00Z</dcterms:modified>
</cp:coreProperties>
</file>